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 xml:space="preserve">                             编号：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28"/>
        </w:rPr>
        <w:t xml:space="preserve"> </w:t>
      </w:r>
    </w:p>
    <w:p>
      <w:pPr>
        <w:jc w:val="center"/>
        <w:rPr>
          <w:rFonts w:hint="eastAsia"/>
          <w:sz w:val="28"/>
        </w:rPr>
      </w:pPr>
    </w:p>
    <w:p>
      <w:pPr>
        <w:ind w:firstLine="1980" w:firstLineChars="450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ind w:firstLine="1980" w:firstLineChars="450"/>
        <w:rPr>
          <w:rFonts w:hint="eastAsia"/>
          <w:sz w:val="44"/>
          <w:szCs w:val="44"/>
        </w:rPr>
      </w:pPr>
    </w:p>
    <w:p>
      <w:pPr>
        <w:ind w:left="543" w:hanging="543" w:hangingChars="104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辽宁省优秀科技工作者推荐表</w:t>
      </w: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1260" w:firstLineChars="450"/>
        <w:rPr>
          <w:rFonts w:hint="eastAsia"/>
          <w:sz w:val="28"/>
        </w:rPr>
      </w:pPr>
    </w:p>
    <w:p>
      <w:pPr>
        <w:ind w:firstLine="1260" w:firstLineChars="450"/>
        <w:rPr>
          <w:rFonts w:hint="eastAsia"/>
          <w:sz w:val="28"/>
        </w:rPr>
      </w:pPr>
    </w:p>
    <w:p>
      <w:pPr>
        <w:ind w:firstLine="1355" w:firstLineChars="450"/>
        <w:rPr>
          <w:rFonts w:hint="eastAsia"/>
          <w:b/>
          <w:sz w:val="30"/>
          <w:szCs w:val="30"/>
        </w:rPr>
      </w:pPr>
    </w:p>
    <w:p>
      <w:pPr>
        <w:ind w:firstLine="1355" w:firstLineChars="450"/>
        <w:rPr>
          <w:rFonts w:hint="eastAsia"/>
          <w:b/>
          <w:sz w:val="30"/>
          <w:szCs w:val="30"/>
        </w:rPr>
      </w:pPr>
    </w:p>
    <w:p>
      <w:pPr>
        <w:ind w:firstLine="1355" w:firstLineChars="45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人选姓名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工作单位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推荐单位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学科类别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3000" w:firstLineChars="1000"/>
        <w:rPr>
          <w:rFonts w:hint="eastAsia"/>
          <w:sz w:val="30"/>
          <w:szCs w:val="30"/>
        </w:rPr>
      </w:pPr>
    </w:p>
    <w:p>
      <w:pPr>
        <w:ind w:firstLine="2686" w:firstLineChars="89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辽宁省科学技术协会  制</w:t>
      </w:r>
    </w:p>
    <w:p>
      <w:pPr>
        <w:jc w:val="center"/>
        <w:rPr>
          <w:b/>
          <w:sz w:val="44"/>
          <w:szCs w:val="44"/>
        </w:rPr>
        <w:sectPr>
          <w:footerReference r:id="rId3" w:type="default"/>
          <w:footerReference r:id="rId4" w:type="even"/>
          <w:pgSz w:w="11907" w:h="16840"/>
          <w:pgMar w:top="1644" w:right="1474" w:bottom="1644" w:left="1474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本表须用A4纸打印完成，可到省科协网站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"http://</w:instrText>
      </w:r>
      <w:r>
        <w:rPr>
          <w:rFonts w:hint="eastAsia" w:ascii="宋体" w:hAnsi="宋体"/>
          <w:sz w:val="28"/>
          <w:szCs w:val="28"/>
        </w:rPr>
        <w:instrText xml:space="preserve">www.lnast.net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</w:rPr>
        <w:t>www.lnast.net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下载。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编号：由省评审机构填写。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推荐单位：由市科协或省级学会填写。</w:t>
      </w:r>
    </w:p>
    <w:p>
      <w:pPr>
        <w:spacing w:line="480" w:lineRule="exact"/>
        <w:ind w:left="420" w:hanging="420" w:hangingChars="150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4. 学科类别：按照GB/13745《学科分类与代码》中的一级代码汉字填写。代码项如下</w:t>
      </w:r>
      <w:r>
        <w:rPr>
          <w:rFonts w:hint="eastAsia"/>
          <w:szCs w:val="21"/>
        </w:rPr>
        <w:t>：</w:t>
      </w:r>
    </w:p>
    <w:p>
      <w:pPr>
        <w:spacing w:line="480" w:lineRule="exact"/>
        <w:ind w:left="315" w:hanging="315" w:hangingChars="150"/>
        <w:rPr>
          <w:rFonts w:hint="eastAsia"/>
          <w:szCs w:val="21"/>
        </w:rPr>
      </w:pP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110数学                         340军事医学与特种医学         540纺织科学技术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120信息科学与系统科学           350药学                       550食品科学技术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130力学                         360中医学与中药学             560土木建筑工程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140物理学                       410工程与技术科学基础学科     570水利工程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150化学                         420测绘科学技术               580交通运输工程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160天文学                       430材料科学                   590航空、航天科学技术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170地球科学                     440矿山工程技术               610环境科学技术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180生物学                       450冶金工程技术               620安全科学技术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210农学                         460机械工程                   630管理学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220林学                         470动力与电气工程             790经济学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230畜牧、兽医科学               480能源科学技术               870图书馆、情报与文献学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240水产学                       490核科学技术                 890体育科学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310基础医学                     510电子、通信与自动控制技术   910统计学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320临床医学                     520计算机科学技术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330预防医学与卫生学             530化学工程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社会职务：指</w:t>
      </w:r>
      <w:r>
        <w:rPr>
          <w:rFonts w:hint="eastAsia"/>
          <w:sz w:val="28"/>
          <w:szCs w:val="28"/>
          <w:lang w:eastAsia="zh-CN"/>
        </w:rPr>
        <w:t>兼</w:t>
      </w:r>
      <w:r>
        <w:rPr>
          <w:rFonts w:hint="eastAsia"/>
          <w:sz w:val="28"/>
          <w:szCs w:val="28"/>
        </w:rPr>
        <w:t>任人大代表、政协委员、党代会代表及</w:t>
      </w:r>
      <w:r>
        <w:rPr>
          <w:rFonts w:hint="eastAsia"/>
          <w:sz w:val="28"/>
          <w:szCs w:val="28"/>
          <w:lang w:eastAsia="zh-CN"/>
        </w:rPr>
        <w:t>其他重要的兼任</w:t>
      </w:r>
      <w:r>
        <w:rPr>
          <w:rFonts w:hint="eastAsia"/>
          <w:sz w:val="28"/>
          <w:szCs w:val="28"/>
        </w:rPr>
        <w:t>职务。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发表论文和专著情况：综述发表论文的总数、被收录引用情况；个别重要论文的名称、本人排名、发表刊物、学术价值、被收录引用情况等；专著要有书名、本人排名、出版社名称、出版日期、学术价值、被引用情况等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被推荐人所在单位意见：填写被推荐人政治思想、职业道德、业务成就的简要评语。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综合推荐理由：按照辽宁省优秀科技工作者的评选条件，从政治思想、职业道德、业务成就等方面综合阐述被推荐人的表现。</w:t>
      </w: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A. </w:t>
      </w:r>
      <w:r>
        <w:rPr>
          <w:rFonts w:hint="eastAsia" w:ascii="宋体" w:hAnsi="宋体"/>
          <w:szCs w:val="21"/>
        </w:rPr>
        <w:t>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550"/>
        <w:gridCol w:w="394"/>
        <w:gridCol w:w="393"/>
        <w:gridCol w:w="393"/>
        <w:gridCol w:w="357"/>
        <w:gridCol w:w="357"/>
        <w:gridCol w:w="393"/>
        <w:gridCol w:w="393"/>
        <w:gridCol w:w="393"/>
        <w:gridCol w:w="493"/>
        <w:gridCol w:w="221"/>
        <w:gridCol w:w="144"/>
        <w:gridCol w:w="365"/>
        <w:gridCol w:w="365"/>
        <w:gridCol w:w="403"/>
        <w:gridCol w:w="403"/>
        <w:gridCol w:w="403"/>
        <w:gridCol w:w="403"/>
        <w:gridCol w:w="40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 名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历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</w:t>
            </w: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日 期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 号 码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工作单位全称</w:t>
            </w:r>
          </w:p>
        </w:tc>
        <w:tc>
          <w:tcPr>
            <w:tcW w:w="3073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学科类别</w:t>
            </w:r>
          </w:p>
        </w:tc>
        <w:tc>
          <w:tcPr>
            <w:tcW w:w="2418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单位地址及邮编</w:t>
            </w:r>
          </w:p>
        </w:tc>
        <w:tc>
          <w:tcPr>
            <w:tcW w:w="4661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家庭住址及邮编</w:t>
            </w:r>
          </w:p>
        </w:tc>
        <w:tc>
          <w:tcPr>
            <w:tcW w:w="4661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社会职务</w:t>
            </w:r>
          </w:p>
        </w:tc>
        <w:tc>
          <w:tcPr>
            <w:tcW w:w="8629" w:type="dxa"/>
            <w:gridSpan w:val="20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exact"/>
          <w:jc w:val="center"/>
        </w:trPr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国内外学术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组织任职情况</w:t>
            </w:r>
          </w:p>
        </w:tc>
        <w:tc>
          <w:tcPr>
            <w:tcW w:w="8629" w:type="dxa"/>
            <w:gridSpan w:val="20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本人简历（从高校填起）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B. </w:t>
      </w:r>
      <w:r>
        <w:rPr>
          <w:rFonts w:hint="eastAsia" w:ascii="宋体" w:hAnsi="宋体"/>
          <w:szCs w:val="21"/>
        </w:rPr>
        <w:t>所获科技奖励和荣誉称号情况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831"/>
        <w:gridCol w:w="1236"/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奖励或荣誉名称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授奖日期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获奖总人数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 xml:space="preserve">C. </w:t>
      </w:r>
      <w:r>
        <w:rPr>
          <w:rFonts w:hint="eastAsia" w:ascii="宋体" w:hAnsi="宋体" w:eastAsia="宋体" w:cs="Times New Roman"/>
          <w:szCs w:val="21"/>
        </w:rPr>
        <w:t>代表性论文和著作</w:t>
      </w:r>
      <w:r>
        <w:rPr>
          <w:rFonts w:hint="eastAsia" w:ascii="宋体" w:hAnsi="宋体" w:eastAsia="宋体" w:cs="Times New Roman"/>
          <w:szCs w:val="21"/>
          <w:lang w:eastAsia="zh-CN"/>
        </w:rPr>
        <w:t>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74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D. </w:t>
      </w:r>
      <w:r>
        <w:rPr>
          <w:rFonts w:hint="eastAsia" w:ascii="宋体" w:hAnsi="宋体"/>
          <w:szCs w:val="21"/>
        </w:rPr>
        <w:t>获基金资助情况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获基金资助项目名称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资助时间及方式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E. </w:t>
      </w:r>
      <w:r>
        <w:rPr>
          <w:rFonts w:hint="eastAsia" w:ascii="宋体" w:hAnsi="宋体"/>
          <w:szCs w:val="21"/>
        </w:rPr>
        <w:t>参与重大工程技术项目情况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项目委托单位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本人参与情况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F. </w:t>
      </w:r>
      <w:r>
        <w:rPr>
          <w:rFonts w:hint="eastAsia" w:ascii="宋体" w:hAnsi="宋体"/>
          <w:szCs w:val="21"/>
        </w:rPr>
        <w:t>科技成果转化、科普和科技管理情况</w:t>
      </w:r>
      <w:r>
        <w:rPr>
          <w:rFonts w:hint="eastAsia" w:ascii="宋体" w:hAnsi="宋体" w:eastAsia="宋体" w:cs="Times New Roman"/>
          <w:szCs w:val="21"/>
        </w:rPr>
        <w:t>（技术实践、普及推广、科技志愿服务）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874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G. </w:t>
      </w:r>
      <w:r>
        <w:rPr>
          <w:rFonts w:hint="eastAsia" w:ascii="宋体" w:hAnsi="宋体"/>
          <w:szCs w:val="21"/>
        </w:rPr>
        <w:t>综合推荐理由（不超过1000字）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917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本栏目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。</w:t>
            </w:r>
          </w:p>
        </w:tc>
      </w:tr>
    </w:tbl>
    <w:p>
      <w:pPr>
        <w:spacing w:after="312" w:afterLines="100" w:line="400" w:lineRule="exact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华文仿宋" w:eastAsia="黑体"/>
          <w:sz w:val="30"/>
          <w:szCs w:val="30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H.</w:t>
      </w:r>
      <w:r>
        <w:rPr>
          <w:rFonts w:hint="eastAsia" w:ascii="宋体" w:hAnsi="宋体" w:eastAsia="宋体" w:cs="Times New Roman"/>
          <w:szCs w:val="21"/>
        </w:rPr>
        <w:t>被</w:t>
      </w:r>
      <w:r>
        <w:rPr>
          <w:rFonts w:hint="eastAsia" w:ascii="宋体" w:hAnsi="宋体" w:eastAsia="宋体" w:cs="Times New Roman"/>
          <w:szCs w:val="21"/>
          <w:lang w:eastAsia="zh-CN"/>
        </w:rPr>
        <w:t>推荐</w:t>
      </w:r>
      <w:r>
        <w:rPr>
          <w:rFonts w:hint="eastAsia" w:ascii="宋体" w:hAnsi="宋体" w:eastAsia="宋体" w:cs="Times New Roman"/>
          <w:szCs w:val="21"/>
        </w:rPr>
        <w:t>人声明</w:t>
      </w:r>
    </w:p>
    <w:tbl>
      <w:tblPr>
        <w:tblStyle w:val="4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hint="eastAsia" w:eastAsia="仿宋_GB2312"/>
                <w:sz w:val="28"/>
                <w:lang w:eastAsia="zh-CN"/>
              </w:rPr>
              <w:t>推荐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</w:t>
            </w:r>
            <w:r>
              <w:rPr>
                <w:rFonts w:hint="eastAsia" w:eastAsia="仿宋_GB2312"/>
                <w:sz w:val="28"/>
                <w:lang w:eastAsia="zh-CN"/>
              </w:rPr>
              <w:t>推荐</w:t>
            </w:r>
            <w:r>
              <w:rPr>
                <w:rFonts w:hint="eastAsia" w:eastAsia="仿宋_GB2312"/>
                <w:sz w:val="28"/>
              </w:rPr>
              <w:t>人签名：</w:t>
            </w:r>
          </w:p>
          <w:p>
            <w:pPr>
              <w:spacing w:line="400" w:lineRule="exact"/>
              <w:ind w:firstLine="5880" w:firstLineChars="2100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I</w:t>
      </w:r>
      <w:r>
        <w:rPr>
          <w:rFonts w:hint="eastAsia" w:ascii="宋体" w:hAnsi="宋体"/>
          <w:b/>
          <w:szCs w:val="21"/>
        </w:rPr>
        <w:t xml:space="preserve">. </w:t>
      </w:r>
      <w:r>
        <w:rPr>
          <w:rFonts w:hint="eastAsia" w:ascii="宋体" w:hAnsi="宋体"/>
          <w:szCs w:val="21"/>
        </w:rPr>
        <w:t>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被推荐人所在单位意    见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由候选人人事关系所在单位对候选人政治表现、廉洁自律、道德品行等方面出具意见，并对候选人《</w:t>
            </w:r>
            <w:r>
              <w:rPr>
                <w:rFonts w:hint="eastAsia" w:ascii="宋体" w:hAnsi="宋体"/>
                <w:szCs w:val="21"/>
                <w:lang w:eastAsia="zh-CN"/>
              </w:rPr>
              <w:t>推荐</w:t>
            </w:r>
            <w:r>
              <w:rPr>
                <w:rFonts w:hint="eastAsia" w:ascii="宋体" w:hAnsi="宋体"/>
                <w:szCs w:val="21"/>
              </w:rPr>
              <w:t>书》及附件材料的真实性、准确性及涉密情况进行审核，限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00字以内。</w:t>
            </w: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           单位公章：            年    月    日    </w:t>
            </w: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    见</w:t>
            </w: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（由市科协或省级学会填写）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t>对候选人成就、贡献和学风道德的评价，限</w:t>
            </w:r>
            <w:r>
              <w:rPr>
                <w:rFonts w:hint="eastAsia"/>
                <w:lang w:val="en-US" w:eastAsia="zh-CN"/>
              </w:rPr>
              <w:t>1</w:t>
            </w:r>
            <w:r>
              <w:t>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                  单位公章：            年    月    日</w:t>
            </w: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J</w:t>
      </w:r>
      <w:r>
        <w:rPr>
          <w:rFonts w:hint="eastAsia" w:ascii="宋体" w:hAnsi="宋体"/>
          <w:b/>
          <w:szCs w:val="21"/>
        </w:rPr>
        <w:t xml:space="preserve">. </w:t>
      </w:r>
      <w:r>
        <w:rPr>
          <w:rFonts w:hint="eastAsia" w:ascii="宋体" w:hAnsi="宋体"/>
          <w:szCs w:val="21"/>
        </w:rPr>
        <w:t>评审意见（以下由省评审机构填写）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9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专家评审组意     见</w:t>
            </w:r>
          </w:p>
        </w:tc>
        <w:tc>
          <w:tcPr>
            <w:tcW w:w="7409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组长签字：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      见</w:t>
            </w:r>
          </w:p>
        </w:tc>
        <w:tc>
          <w:tcPr>
            <w:tcW w:w="7409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                    单位公章：            年    月    日</w:t>
            </w:r>
          </w:p>
        </w:tc>
      </w:tr>
    </w:tbl>
    <w:p>
      <w:pPr>
        <w:tabs>
          <w:tab w:val="left" w:pos="7048"/>
        </w:tabs>
        <w:spacing w:line="600" w:lineRule="exact"/>
        <w:rPr>
          <w:rFonts w:hint="eastAsia" w:ascii="宋体" w:hAnsi="宋体" w:eastAsia="宋体"/>
          <w:szCs w:val="21"/>
          <w:lang w:eastAsia="zh-CN"/>
        </w:rPr>
        <w:sectPr>
          <w:footerReference r:id="rId5" w:type="default"/>
          <w:footerReference r:id="rId6" w:type="even"/>
          <w:pgSz w:w="11906" w:h="16838"/>
          <w:pgMar w:top="1644" w:right="1474" w:bottom="1644" w:left="1474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3" w:h="340" w:hRule="exact" w:wrap="around" w:vAnchor="margin" w:hAnchor="margin" w:yAlign="bottom"/>
      <w:spacing w:line="240" w:lineRule="atLeast"/>
      <w:ind w:right="-19" w:rightChars="-9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2FE762E4"/>
    <w:rsid w:val="2FE7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2022-10-14T01:16:00Z</dcterms:created>
  <dc:creator>Administrator</dc:creator>
  <cp:lastModifiedBy>Administrator</cp:lastModifiedBy>
  <dcterms:modified xsi:type="dcterms:W3CDTF">2022-10-14T01:18:58Z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1DCA1E04E5794C799AA6E4D0A8263090</vt:lpwstr>
  </property>
</Properties>
</file>